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DE0" w:rsidRPr="00F60105" w:rsidRDefault="00064DE0" w:rsidP="00064DE0">
      <w:pPr>
        <w:rPr>
          <w:noProof/>
          <w:lang w:val="en-US"/>
        </w:rPr>
      </w:pPr>
      <w:r w:rsidRPr="00F60105">
        <w:rPr>
          <w:noProof/>
          <w:lang w:val="en-US"/>
        </w:rPr>
        <w:t xml:space="preserve">Hi </w:t>
      </w:r>
    </w:p>
    <w:p w:rsidR="00064DE0" w:rsidRDefault="00064DE0" w:rsidP="00064DE0">
      <w:pPr>
        <w:rPr>
          <w:noProof/>
          <w:lang w:val="en-US"/>
        </w:rPr>
      </w:pPr>
      <w:r w:rsidRPr="00F60105">
        <w:rPr>
          <w:noProof/>
          <w:lang w:val="en-US"/>
        </w:rPr>
        <w:t>I‘m interested in implementing the following mdx query as an calculated measure in timeXtender but I’m having trouble figuring out how named sets are handled. If it is possible to define them in in tX could you please explain how to do that. If they are unavailable are there any workarounds. For this specific problem the main objective is to construct the measure ABC Group.</w:t>
      </w:r>
    </w:p>
    <w:p w:rsidR="00064DE0" w:rsidRDefault="00064DE0" w:rsidP="00064DE0">
      <w:pPr>
        <w:rPr>
          <w:noProof/>
          <w:lang w:val="en-US"/>
        </w:rPr>
      </w:pPr>
      <w:r>
        <w:rPr>
          <w:noProof/>
          <w:lang w:val="en-US"/>
        </w:rPr>
        <w:t>Best Regards</w:t>
      </w:r>
    </w:p>
    <w:p w:rsidR="00064DE0" w:rsidRPr="00C90C69" w:rsidRDefault="00064DE0" w:rsidP="00064DE0">
      <w:pPr>
        <w:autoSpaceDE w:val="0"/>
        <w:autoSpaceDN w:val="0"/>
        <w:adjustRightInd w:val="0"/>
        <w:spacing w:after="0" w:line="240" w:lineRule="auto"/>
        <w:rPr>
          <w:rFonts w:ascii="Courier New" w:hAnsi="Courier New" w:cs="Courier New"/>
          <w:noProof/>
          <w:color w:val="0000FF"/>
          <w:sz w:val="20"/>
          <w:szCs w:val="20"/>
          <w:lang w:val="en-US"/>
        </w:rPr>
      </w:pP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0000FF"/>
          <w:sz w:val="20"/>
          <w:szCs w:val="20"/>
          <w:lang w:val="en-US"/>
        </w:rPr>
        <w:t>WITH</w:t>
      </w:r>
      <w:r w:rsidRPr="00C90C69">
        <w:rPr>
          <w:rFonts w:ascii="Courier New" w:hAnsi="Courier New" w:cs="Courier New"/>
          <w:noProof/>
          <w:sz w:val="20"/>
          <w:szCs w:val="20"/>
          <w:lang w:val="en-US"/>
        </w:rPr>
        <w:t xml:space="preserve">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0000FF"/>
          <w:sz w:val="20"/>
          <w:szCs w:val="20"/>
          <w:lang w:val="en-US"/>
        </w:rPr>
        <w:t>MEMBER</w:t>
      </w:r>
      <w:r w:rsidRPr="00C90C69">
        <w:rPr>
          <w:rFonts w:ascii="Courier New" w:hAnsi="Courier New" w:cs="Courier New"/>
          <w:noProof/>
          <w:sz w:val="20"/>
          <w:szCs w:val="20"/>
          <w:lang w:val="en-US"/>
        </w:rPr>
        <w:t xml:space="preserve"> [Measures].[Measure for ABC] </w:t>
      </w:r>
      <w:r w:rsidRPr="00C90C69">
        <w:rPr>
          <w:rFonts w:ascii="Courier New" w:hAnsi="Courier New" w:cs="Courier New"/>
          <w:noProof/>
          <w:color w:val="0000FF"/>
          <w:sz w:val="20"/>
          <w:szCs w:val="20"/>
          <w:lang w:val="en-US"/>
        </w:rPr>
        <w:t>AS</w:t>
      </w:r>
      <w:r w:rsidRPr="00C90C69">
        <w:rPr>
          <w:rFonts w:ascii="Courier New" w:hAnsi="Courier New" w:cs="Courier New"/>
          <w:noProof/>
          <w:sz w:val="20"/>
          <w:szCs w:val="20"/>
          <w:lang w:val="en-US"/>
        </w:rPr>
        <w:t xml:space="preserve">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sz w:val="20"/>
          <w:szCs w:val="20"/>
          <w:lang w:val="en-US"/>
        </w:rPr>
        <w:t xml:space="preserve"> [Measures].[Gross Revenue]</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0000FF"/>
          <w:sz w:val="20"/>
          <w:szCs w:val="20"/>
          <w:lang w:val="en-US"/>
        </w:rPr>
        <w:t>SET</w:t>
      </w:r>
      <w:r w:rsidRPr="00C90C69">
        <w:rPr>
          <w:rFonts w:ascii="Courier New" w:hAnsi="Courier New" w:cs="Courier New"/>
          <w:noProof/>
          <w:sz w:val="20"/>
          <w:szCs w:val="20"/>
          <w:lang w:val="en-US"/>
        </w:rPr>
        <w:t xml:space="preserve"> [Set for ABC] </w:t>
      </w:r>
      <w:r w:rsidRPr="00C90C69">
        <w:rPr>
          <w:rFonts w:ascii="Courier New" w:hAnsi="Courier New" w:cs="Courier New"/>
          <w:noProof/>
          <w:color w:val="0000FF"/>
          <w:sz w:val="20"/>
          <w:szCs w:val="20"/>
          <w:lang w:val="en-US"/>
        </w:rPr>
        <w:t>AS</w:t>
      </w:r>
      <w:r w:rsidRPr="00C90C69">
        <w:rPr>
          <w:rFonts w:ascii="Courier New" w:hAnsi="Courier New" w:cs="Courier New"/>
          <w:noProof/>
          <w:sz w:val="20"/>
          <w:szCs w:val="20"/>
          <w:lang w:val="en-US"/>
        </w:rPr>
        <w:t xml:space="preserve">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800000"/>
          <w:sz w:val="20"/>
          <w:szCs w:val="20"/>
          <w:lang w:val="en-US"/>
        </w:rPr>
        <w:t>NonEmpty</w:t>
      </w:r>
      <w:r w:rsidRPr="00C90C69">
        <w:rPr>
          <w:rFonts w:ascii="Courier New" w:hAnsi="Courier New" w:cs="Courier New"/>
          <w:noProof/>
          <w:sz w:val="20"/>
          <w:szCs w:val="20"/>
          <w:lang w:val="en-US"/>
        </w:rPr>
        <w:t>( [Items].[Item].[Item].</w:t>
      </w:r>
      <w:r w:rsidRPr="00C90C69">
        <w:rPr>
          <w:rFonts w:ascii="Courier New" w:hAnsi="Courier New" w:cs="Courier New"/>
          <w:noProof/>
          <w:color w:val="0000FF"/>
          <w:sz w:val="20"/>
          <w:szCs w:val="20"/>
          <w:lang w:val="en-US"/>
        </w:rPr>
        <w:t>MEMBERS</w:t>
      </w:r>
      <w:r w:rsidRPr="00C90C69">
        <w:rPr>
          <w:rFonts w:ascii="Courier New" w:hAnsi="Courier New" w:cs="Courier New"/>
          <w:noProof/>
          <w:sz w:val="20"/>
          <w:szCs w:val="20"/>
          <w:lang w:val="en-US"/>
        </w:rPr>
        <w:t xml:space="preserve">,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sz w:val="20"/>
          <w:szCs w:val="20"/>
          <w:lang w:val="en-US"/>
        </w:rPr>
        <w:t xml:space="preserve">[Measures].[Measure for ABC] )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0000FF"/>
          <w:sz w:val="20"/>
          <w:szCs w:val="20"/>
          <w:lang w:val="en-US"/>
        </w:rPr>
        <w:t>SET</w:t>
      </w:r>
      <w:r w:rsidRPr="00C90C69">
        <w:rPr>
          <w:rFonts w:ascii="Courier New" w:hAnsi="Courier New" w:cs="Courier New"/>
          <w:noProof/>
          <w:sz w:val="20"/>
          <w:szCs w:val="20"/>
          <w:lang w:val="en-US"/>
        </w:rPr>
        <w:t xml:space="preserve"> [A] </w:t>
      </w:r>
      <w:r w:rsidRPr="00C90C69">
        <w:rPr>
          <w:rFonts w:ascii="Courier New" w:hAnsi="Courier New" w:cs="Courier New"/>
          <w:noProof/>
          <w:color w:val="0000FF"/>
          <w:sz w:val="20"/>
          <w:szCs w:val="20"/>
          <w:lang w:val="en-US"/>
        </w:rPr>
        <w:t>AS</w:t>
      </w:r>
      <w:r w:rsidRPr="00C90C69">
        <w:rPr>
          <w:rFonts w:ascii="Courier New" w:hAnsi="Courier New" w:cs="Courier New"/>
          <w:noProof/>
          <w:sz w:val="20"/>
          <w:szCs w:val="20"/>
          <w:lang w:val="en-US"/>
        </w:rPr>
        <w:t xml:space="preserve">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800000"/>
          <w:sz w:val="20"/>
          <w:szCs w:val="20"/>
          <w:lang w:val="en-US"/>
        </w:rPr>
        <w:t>TopPercent</w:t>
      </w:r>
      <w:r w:rsidRPr="00C90C69">
        <w:rPr>
          <w:rFonts w:ascii="Courier New" w:hAnsi="Courier New" w:cs="Courier New"/>
          <w:noProof/>
          <w:sz w:val="20"/>
          <w:szCs w:val="20"/>
          <w:lang w:val="en-US"/>
        </w:rPr>
        <w:t xml:space="preserve">( [Set for ABC], 30, [Measures].[Measure for ABC] )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0000FF"/>
          <w:sz w:val="20"/>
          <w:szCs w:val="20"/>
          <w:lang w:val="en-US"/>
        </w:rPr>
        <w:t>SET</w:t>
      </w:r>
      <w:r w:rsidRPr="00C90C69">
        <w:rPr>
          <w:rFonts w:ascii="Courier New" w:hAnsi="Courier New" w:cs="Courier New"/>
          <w:noProof/>
          <w:sz w:val="20"/>
          <w:szCs w:val="20"/>
          <w:lang w:val="en-US"/>
        </w:rPr>
        <w:t xml:space="preserve"> [B] </w:t>
      </w:r>
      <w:r w:rsidRPr="00C90C69">
        <w:rPr>
          <w:rFonts w:ascii="Courier New" w:hAnsi="Courier New" w:cs="Courier New"/>
          <w:noProof/>
          <w:color w:val="0000FF"/>
          <w:sz w:val="20"/>
          <w:szCs w:val="20"/>
          <w:lang w:val="en-US"/>
        </w:rPr>
        <w:t>AS</w:t>
      </w:r>
      <w:r w:rsidRPr="00C90C69">
        <w:rPr>
          <w:rFonts w:ascii="Courier New" w:hAnsi="Courier New" w:cs="Courier New"/>
          <w:noProof/>
          <w:sz w:val="20"/>
          <w:szCs w:val="20"/>
          <w:lang w:val="en-US"/>
        </w:rPr>
        <w:t xml:space="preserve">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800000"/>
          <w:sz w:val="20"/>
          <w:szCs w:val="20"/>
          <w:lang w:val="en-US"/>
        </w:rPr>
        <w:t>TopPercent</w:t>
      </w:r>
      <w:r w:rsidRPr="00C90C69">
        <w:rPr>
          <w:rFonts w:ascii="Courier New" w:hAnsi="Courier New" w:cs="Courier New"/>
          <w:noProof/>
          <w:sz w:val="20"/>
          <w:szCs w:val="20"/>
          <w:lang w:val="en-US"/>
        </w:rPr>
        <w:t xml:space="preserve">( [Set for ABC], 80, [Measures].[Measure for ABC] ) - [A]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0000FF"/>
          <w:sz w:val="20"/>
          <w:szCs w:val="20"/>
          <w:lang w:val="en-US"/>
        </w:rPr>
        <w:t>SET</w:t>
      </w:r>
      <w:r w:rsidRPr="00C90C69">
        <w:rPr>
          <w:rFonts w:ascii="Courier New" w:hAnsi="Courier New" w:cs="Courier New"/>
          <w:noProof/>
          <w:sz w:val="20"/>
          <w:szCs w:val="20"/>
          <w:lang w:val="en-US"/>
        </w:rPr>
        <w:t xml:space="preserve"> [C] </w:t>
      </w:r>
      <w:r w:rsidRPr="00C90C69">
        <w:rPr>
          <w:rFonts w:ascii="Courier New" w:hAnsi="Courier New" w:cs="Courier New"/>
          <w:noProof/>
          <w:color w:val="0000FF"/>
          <w:sz w:val="20"/>
          <w:szCs w:val="20"/>
          <w:lang w:val="en-US"/>
        </w:rPr>
        <w:t>AS</w:t>
      </w:r>
      <w:r w:rsidRPr="00C90C69">
        <w:rPr>
          <w:rFonts w:ascii="Courier New" w:hAnsi="Courier New" w:cs="Courier New"/>
          <w:noProof/>
          <w:sz w:val="20"/>
          <w:szCs w:val="20"/>
          <w:lang w:val="en-US"/>
        </w:rPr>
        <w:t xml:space="preserve">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sz w:val="20"/>
          <w:szCs w:val="20"/>
          <w:lang w:val="en-US"/>
        </w:rPr>
        <w:t xml:space="preserve">[Set for ABC] - [A] - [B]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0000FF"/>
          <w:sz w:val="20"/>
          <w:szCs w:val="20"/>
          <w:lang w:val="en-US"/>
        </w:rPr>
        <w:t>MEMBER</w:t>
      </w:r>
      <w:r w:rsidRPr="00C90C69">
        <w:rPr>
          <w:rFonts w:ascii="Courier New" w:hAnsi="Courier New" w:cs="Courier New"/>
          <w:noProof/>
          <w:sz w:val="20"/>
          <w:szCs w:val="20"/>
          <w:lang w:val="en-US"/>
        </w:rPr>
        <w:t xml:space="preserve"> [Measures].[ABC Group] </w:t>
      </w:r>
      <w:r w:rsidRPr="00C90C69">
        <w:rPr>
          <w:rFonts w:ascii="Courier New" w:hAnsi="Courier New" w:cs="Courier New"/>
          <w:noProof/>
          <w:color w:val="0000FF"/>
          <w:sz w:val="20"/>
          <w:szCs w:val="20"/>
          <w:lang w:val="en-US"/>
        </w:rPr>
        <w:t>AS</w:t>
      </w:r>
      <w:r w:rsidRPr="00C90C69">
        <w:rPr>
          <w:rFonts w:ascii="Courier New" w:hAnsi="Courier New" w:cs="Courier New"/>
          <w:noProof/>
          <w:sz w:val="20"/>
          <w:szCs w:val="20"/>
          <w:lang w:val="en-US"/>
        </w:rPr>
        <w:t xml:space="preserve">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800000"/>
          <w:sz w:val="20"/>
          <w:szCs w:val="20"/>
          <w:lang w:val="en-US"/>
        </w:rPr>
        <w:t>iif</w:t>
      </w:r>
      <w:r w:rsidRPr="00C90C69">
        <w:rPr>
          <w:rFonts w:ascii="Courier New" w:hAnsi="Courier New" w:cs="Courier New"/>
          <w:noProof/>
          <w:sz w:val="20"/>
          <w:szCs w:val="20"/>
          <w:lang w:val="en-US"/>
        </w:rPr>
        <w:t xml:space="preserve">( </w:t>
      </w:r>
      <w:r w:rsidRPr="00C90C69">
        <w:rPr>
          <w:rFonts w:ascii="Courier New" w:hAnsi="Courier New" w:cs="Courier New"/>
          <w:noProof/>
          <w:color w:val="800000"/>
          <w:sz w:val="20"/>
          <w:szCs w:val="20"/>
          <w:lang w:val="en-US"/>
        </w:rPr>
        <w:t>IsEmpty</w:t>
      </w:r>
      <w:r w:rsidRPr="00C90C69">
        <w:rPr>
          <w:rFonts w:ascii="Courier New" w:hAnsi="Courier New" w:cs="Courier New"/>
          <w:noProof/>
          <w:sz w:val="20"/>
          <w:szCs w:val="20"/>
          <w:lang w:val="en-US"/>
        </w:rPr>
        <w:t xml:space="preserve">( [Measures].[Measure for ABC] ), </w:t>
      </w:r>
      <w:r w:rsidRPr="00C90C69">
        <w:rPr>
          <w:rFonts w:ascii="Courier New" w:hAnsi="Courier New" w:cs="Courier New"/>
          <w:noProof/>
          <w:color w:val="0000FF"/>
          <w:sz w:val="20"/>
          <w:szCs w:val="20"/>
          <w:lang w:val="en-US"/>
        </w:rPr>
        <w:t>null</w:t>
      </w:r>
      <w:r w:rsidRPr="00C90C69">
        <w:rPr>
          <w:rFonts w:ascii="Courier New" w:hAnsi="Courier New" w:cs="Courier New"/>
          <w:noProof/>
          <w:sz w:val="20"/>
          <w:szCs w:val="20"/>
          <w:lang w:val="en-US"/>
        </w:rPr>
        <w:t xml:space="preserve">,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800000"/>
          <w:sz w:val="20"/>
          <w:szCs w:val="20"/>
          <w:lang w:val="en-US"/>
        </w:rPr>
        <w:t>iif</w:t>
      </w:r>
      <w:r w:rsidRPr="00C90C69">
        <w:rPr>
          <w:rFonts w:ascii="Courier New" w:hAnsi="Courier New" w:cs="Courier New"/>
          <w:noProof/>
          <w:sz w:val="20"/>
          <w:szCs w:val="20"/>
          <w:lang w:val="en-US"/>
        </w:rPr>
        <w:t xml:space="preserve">( </w:t>
      </w:r>
      <w:r w:rsidRPr="00C90C69">
        <w:rPr>
          <w:rFonts w:ascii="Courier New" w:hAnsi="Courier New" w:cs="Courier New"/>
          <w:noProof/>
          <w:color w:val="800000"/>
          <w:sz w:val="20"/>
          <w:szCs w:val="20"/>
          <w:lang w:val="en-US"/>
        </w:rPr>
        <w:t>Intersect</w:t>
      </w:r>
      <w:r w:rsidRPr="00C90C69">
        <w:rPr>
          <w:rFonts w:ascii="Courier New" w:hAnsi="Courier New" w:cs="Courier New"/>
          <w:noProof/>
          <w:sz w:val="20"/>
          <w:szCs w:val="20"/>
          <w:lang w:val="en-US"/>
        </w:rPr>
        <w:t>( [A], [Items].[Item].</w:t>
      </w:r>
      <w:r w:rsidRPr="00C90C69">
        <w:rPr>
          <w:rFonts w:ascii="Courier New" w:hAnsi="Courier New" w:cs="Courier New"/>
          <w:noProof/>
          <w:color w:val="800000"/>
          <w:sz w:val="20"/>
          <w:szCs w:val="20"/>
          <w:lang w:val="en-US"/>
        </w:rPr>
        <w:t>CurrentMember</w:t>
      </w:r>
      <w:r w:rsidRPr="00C90C69">
        <w:rPr>
          <w:rFonts w:ascii="Courier New" w:hAnsi="Courier New" w:cs="Courier New"/>
          <w:noProof/>
          <w:sz w:val="20"/>
          <w:szCs w:val="20"/>
          <w:lang w:val="en-US"/>
        </w:rPr>
        <w:t xml:space="preserve"> ).</w:t>
      </w:r>
      <w:r w:rsidRPr="00C90C69">
        <w:rPr>
          <w:rFonts w:ascii="Courier New" w:hAnsi="Courier New" w:cs="Courier New"/>
          <w:noProof/>
          <w:color w:val="0000FF"/>
          <w:sz w:val="20"/>
          <w:szCs w:val="20"/>
          <w:lang w:val="en-US"/>
        </w:rPr>
        <w:t>Count</w:t>
      </w:r>
      <w:r w:rsidRPr="00C90C69">
        <w:rPr>
          <w:rFonts w:ascii="Courier New" w:hAnsi="Courier New" w:cs="Courier New"/>
          <w:noProof/>
          <w:sz w:val="20"/>
          <w:szCs w:val="20"/>
          <w:lang w:val="en-US"/>
        </w:rPr>
        <w:t xml:space="preserve"> &gt; 0, 'A',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800000"/>
          <w:sz w:val="20"/>
          <w:szCs w:val="20"/>
          <w:lang w:val="en-US"/>
        </w:rPr>
        <w:t>iif</w:t>
      </w:r>
      <w:r w:rsidRPr="00C90C69">
        <w:rPr>
          <w:rFonts w:ascii="Courier New" w:hAnsi="Courier New" w:cs="Courier New"/>
          <w:noProof/>
          <w:sz w:val="20"/>
          <w:szCs w:val="20"/>
          <w:lang w:val="en-US"/>
        </w:rPr>
        <w:t xml:space="preserve">( </w:t>
      </w:r>
      <w:r w:rsidRPr="00C90C69">
        <w:rPr>
          <w:rFonts w:ascii="Courier New" w:hAnsi="Courier New" w:cs="Courier New"/>
          <w:noProof/>
          <w:color w:val="800000"/>
          <w:sz w:val="20"/>
          <w:szCs w:val="20"/>
          <w:lang w:val="en-US"/>
        </w:rPr>
        <w:t>Intersect</w:t>
      </w:r>
      <w:r w:rsidRPr="00C90C69">
        <w:rPr>
          <w:rFonts w:ascii="Courier New" w:hAnsi="Courier New" w:cs="Courier New"/>
          <w:noProof/>
          <w:sz w:val="20"/>
          <w:szCs w:val="20"/>
          <w:lang w:val="en-US"/>
        </w:rPr>
        <w:t>( [B], [Items].[Item].</w:t>
      </w:r>
      <w:r w:rsidRPr="00C90C69">
        <w:rPr>
          <w:rFonts w:ascii="Courier New" w:hAnsi="Courier New" w:cs="Courier New"/>
          <w:noProof/>
          <w:color w:val="800000"/>
          <w:sz w:val="20"/>
          <w:szCs w:val="20"/>
          <w:lang w:val="en-US"/>
        </w:rPr>
        <w:t>CurrentMember</w:t>
      </w:r>
      <w:r w:rsidRPr="00C90C69">
        <w:rPr>
          <w:rFonts w:ascii="Courier New" w:hAnsi="Courier New" w:cs="Courier New"/>
          <w:noProof/>
          <w:sz w:val="20"/>
          <w:szCs w:val="20"/>
          <w:lang w:val="en-US"/>
        </w:rPr>
        <w:t xml:space="preserve"> ).</w:t>
      </w:r>
      <w:r w:rsidRPr="00C90C69">
        <w:rPr>
          <w:rFonts w:ascii="Courier New" w:hAnsi="Courier New" w:cs="Courier New"/>
          <w:noProof/>
          <w:color w:val="0000FF"/>
          <w:sz w:val="20"/>
          <w:szCs w:val="20"/>
          <w:lang w:val="en-US"/>
        </w:rPr>
        <w:t>Count</w:t>
      </w:r>
      <w:r w:rsidRPr="00C90C69">
        <w:rPr>
          <w:rFonts w:ascii="Courier New" w:hAnsi="Courier New" w:cs="Courier New"/>
          <w:noProof/>
          <w:sz w:val="20"/>
          <w:szCs w:val="20"/>
          <w:lang w:val="en-US"/>
        </w:rPr>
        <w:t xml:space="preserve"> &gt; 0, 'B', 'C' ) ) )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0000FF"/>
          <w:sz w:val="20"/>
          <w:szCs w:val="20"/>
          <w:lang w:val="en-US"/>
        </w:rPr>
        <w:t>SELECT</w:t>
      </w:r>
      <w:r w:rsidRPr="00C90C69">
        <w:rPr>
          <w:rFonts w:ascii="Courier New" w:hAnsi="Courier New" w:cs="Courier New"/>
          <w:noProof/>
          <w:sz w:val="20"/>
          <w:szCs w:val="20"/>
          <w:lang w:val="en-US"/>
        </w:rPr>
        <w:t xml:space="preserve">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sz w:val="20"/>
          <w:szCs w:val="20"/>
          <w:lang w:val="en-US"/>
        </w:rPr>
        <w:t xml:space="preserve">{ [Measures].[Measure for ABC], [Measures].[ABC Group] } </w:t>
      </w:r>
      <w:r w:rsidRPr="00C90C69">
        <w:rPr>
          <w:rFonts w:ascii="Courier New" w:hAnsi="Courier New" w:cs="Courier New"/>
          <w:noProof/>
          <w:color w:val="0000FF"/>
          <w:sz w:val="20"/>
          <w:szCs w:val="20"/>
          <w:lang w:val="en-US"/>
        </w:rPr>
        <w:t>ON</w:t>
      </w:r>
      <w:r w:rsidRPr="00C90C69">
        <w:rPr>
          <w:rFonts w:ascii="Courier New" w:hAnsi="Courier New" w:cs="Courier New"/>
          <w:noProof/>
          <w:sz w:val="20"/>
          <w:szCs w:val="20"/>
          <w:lang w:val="en-US"/>
        </w:rPr>
        <w:t xml:space="preserve"> 0, </w:t>
      </w:r>
    </w:p>
    <w:p w:rsidR="00064DE0" w:rsidRPr="00C90C69" w:rsidRDefault="00064DE0" w:rsidP="00064D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noProof/>
          <w:sz w:val="20"/>
          <w:szCs w:val="20"/>
          <w:lang w:val="en-US"/>
        </w:rPr>
      </w:pPr>
      <w:r w:rsidRPr="00C90C69">
        <w:rPr>
          <w:rFonts w:ascii="Courier New" w:hAnsi="Courier New" w:cs="Courier New"/>
          <w:noProof/>
          <w:color w:val="0000FF"/>
          <w:sz w:val="20"/>
          <w:szCs w:val="20"/>
          <w:lang w:val="en-US"/>
        </w:rPr>
        <w:t>NON</w:t>
      </w:r>
      <w:r w:rsidRPr="00C90C69">
        <w:rPr>
          <w:rFonts w:ascii="Courier New" w:hAnsi="Courier New" w:cs="Courier New"/>
          <w:noProof/>
          <w:sz w:val="20"/>
          <w:szCs w:val="20"/>
          <w:lang w:val="en-US"/>
        </w:rPr>
        <w:t xml:space="preserve"> </w:t>
      </w:r>
      <w:r w:rsidRPr="00C90C69">
        <w:rPr>
          <w:rFonts w:ascii="Courier New" w:hAnsi="Courier New" w:cs="Courier New"/>
          <w:noProof/>
          <w:color w:val="0000FF"/>
          <w:sz w:val="20"/>
          <w:szCs w:val="20"/>
          <w:lang w:val="en-US"/>
        </w:rPr>
        <w:t>EMPTY</w:t>
      </w:r>
      <w:r w:rsidRPr="00C90C69">
        <w:rPr>
          <w:rFonts w:ascii="Courier New" w:hAnsi="Courier New" w:cs="Courier New"/>
          <w:noProof/>
          <w:sz w:val="20"/>
          <w:szCs w:val="20"/>
          <w:lang w:val="en-US"/>
        </w:rPr>
        <w:t xml:space="preserve"> { [Items].[Item].</w:t>
      </w:r>
      <w:r w:rsidRPr="00C90C69">
        <w:rPr>
          <w:rFonts w:ascii="Courier New" w:hAnsi="Courier New" w:cs="Courier New"/>
          <w:noProof/>
          <w:color w:val="0000FF"/>
          <w:sz w:val="20"/>
          <w:szCs w:val="20"/>
          <w:lang w:val="en-US"/>
        </w:rPr>
        <w:t>MEMBERS</w:t>
      </w:r>
      <w:r w:rsidRPr="00C90C69">
        <w:rPr>
          <w:rFonts w:ascii="Courier New" w:hAnsi="Courier New" w:cs="Courier New"/>
          <w:noProof/>
          <w:sz w:val="20"/>
          <w:szCs w:val="20"/>
          <w:lang w:val="en-US"/>
        </w:rPr>
        <w:t xml:space="preserve"> } </w:t>
      </w:r>
      <w:r w:rsidRPr="00C90C69">
        <w:rPr>
          <w:rFonts w:ascii="Courier New" w:hAnsi="Courier New" w:cs="Courier New"/>
          <w:noProof/>
          <w:color w:val="0000FF"/>
          <w:sz w:val="20"/>
          <w:szCs w:val="20"/>
          <w:lang w:val="en-US"/>
        </w:rPr>
        <w:t>ON</w:t>
      </w:r>
      <w:r w:rsidRPr="00C90C69">
        <w:rPr>
          <w:rFonts w:ascii="Courier New" w:hAnsi="Courier New" w:cs="Courier New"/>
          <w:noProof/>
          <w:sz w:val="20"/>
          <w:szCs w:val="20"/>
          <w:lang w:val="en-US"/>
        </w:rPr>
        <w:t xml:space="preserve"> 1 </w:t>
      </w:r>
    </w:p>
    <w:p w:rsidR="00064DE0" w:rsidRPr="00C90C69" w:rsidRDefault="00064DE0" w:rsidP="00064DE0">
      <w:pPr>
        <w:pBdr>
          <w:top w:val="single" w:sz="4" w:space="1" w:color="auto"/>
          <w:left w:val="single" w:sz="4" w:space="4" w:color="auto"/>
          <w:bottom w:val="single" w:sz="4" w:space="1" w:color="auto"/>
          <w:right w:val="single" w:sz="4" w:space="4" w:color="auto"/>
        </w:pBdr>
        <w:rPr>
          <w:sz w:val="20"/>
          <w:szCs w:val="20"/>
          <w:lang w:val="en-US"/>
        </w:rPr>
      </w:pPr>
      <w:r w:rsidRPr="00C90C69">
        <w:rPr>
          <w:rFonts w:ascii="Courier New" w:hAnsi="Courier New" w:cs="Courier New"/>
          <w:noProof/>
          <w:color w:val="0000FF"/>
          <w:sz w:val="20"/>
          <w:szCs w:val="20"/>
          <w:lang w:val="en-US"/>
        </w:rPr>
        <w:t>FROM</w:t>
      </w:r>
      <w:r w:rsidRPr="00C90C69">
        <w:rPr>
          <w:rFonts w:ascii="Courier New" w:hAnsi="Courier New" w:cs="Courier New"/>
          <w:noProof/>
          <w:sz w:val="20"/>
          <w:szCs w:val="20"/>
          <w:lang w:val="en-US"/>
        </w:rPr>
        <w:t xml:space="preserve"> [LS Sales]</w:t>
      </w:r>
    </w:p>
    <w:p w:rsidR="00064DE0" w:rsidRDefault="00064DE0" w:rsidP="00064DE0">
      <w:pPr>
        <w:pBdr>
          <w:top w:val="single" w:sz="4" w:space="1" w:color="auto"/>
          <w:left w:val="single" w:sz="4" w:space="4" w:color="auto"/>
          <w:bottom w:val="single" w:sz="4" w:space="1" w:color="auto"/>
          <w:right w:val="single" w:sz="4" w:space="4" w:color="auto"/>
        </w:pBdr>
        <w:rPr>
          <w:sz w:val="20"/>
          <w:szCs w:val="20"/>
          <w:lang w:val="en-US"/>
        </w:rPr>
      </w:pPr>
    </w:p>
    <w:p w:rsidR="00064DE0" w:rsidRDefault="00064DE0" w:rsidP="00064DE0">
      <w:pPr>
        <w:pBdr>
          <w:top w:val="single" w:sz="4" w:space="1" w:color="auto"/>
          <w:left w:val="single" w:sz="4" w:space="4" w:color="auto"/>
          <w:bottom w:val="single" w:sz="4" w:space="1" w:color="auto"/>
          <w:right w:val="single" w:sz="4" w:space="4" w:color="auto"/>
        </w:pBdr>
        <w:rPr>
          <w:sz w:val="20"/>
          <w:szCs w:val="20"/>
          <w:lang w:val="en-US"/>
        </w:rPr>
      </w:pPr>
    </w:p>
    <w:p w:rsidR="00064DE0" w:rsidRPr="00F45D67" w:rsidRDefault="00064DE0" w:rsidP="00064DE0">
      <w:pPr>
        <w:rPr>
          <w:sz w:val="20"/>
          <w:szCs w:val="20"/>
          <w:lang w:val="en-US"/>
        </w:rPr>
      </w:pPr>
    </w:p>
    <w:p w:rsidR="00064DE0" w:rsidRDefault="00064DE0" w:rsidP="00064DE0">
      <w:pPr>
        <w:rPr>
          <w:sz w:val="20"/>
          <w:szCs w:val="20"/>
          <w:lang w:val="en-US"/>
        </w:rPr>
      </w:pPr>
    </w:p>
    <w:p w:rsidR="00064DE0" w:rsidRDefault="00064DE0" w:rsidP="00064DE0">
      <w:pPr>
        <w:tabs>
          <w:tab w:val="left" w:pos="3300"/>
        </w:tabs>
        <w:rPr>
          <w:sz w:val="20"/>
          <w:szCs w:val="20"/>
          <w:lang w:val="en-US"/>
        </w:rPr>
      </w:pPr>
      <w:r>
        <w:rPr>
          <w:sz w:val="20"/>
          <w:szCs w:val="20"/>
          <w:lang w:val="en-US"/>
        </w:rPr>
        <w:tab/>
      </w:r>
    </w:p>
    <w:p w:rsidR="00064DE0" w:rsidRDefault="00064DE0" w:rsidP="00064DE0">
      <w:pPr>
        <w:rPr>
          <w:sz w:val="20"/>
          <w:szCs w:val="20"/>
          <w:lang w:val="en-US"/>
        </w:rPr>
      </w:pPr>
      <w:r>
        <w:rPr>
          <w:sz w:val="20"/>
          <w:szCs w:val="20"/>
          <w:lang w:val="en-US"/>
        </w:rPr>
        <w:br w:type="page"/>
      </w:r>
    </w:p>
    <w:p w:rsidR="00064DE0" w:rsidRDefault="00064DE0" w:rsidP="00064DE0">
      <w:pPr>
        <w:tabs>
          <w:tab w:val="left" w:pos="3300"/>
        </w:tabs>
        <w:rPr>
          <w:sz w:val="20"/>
          <w:szCs w:val="20"/>
          <w:lang w:val="en-US"/>
        </w:rPr>
      </w:pPr>
      <w:r>
        <w:rPr>
          <w:sz w:val="20"/>
          <w:szCs w:val="20"/>
          <w:lang w:val="en-US"/>
        </w:rPr>
        <w:lastRenderedPageBreak/>
        <w:t>Solution:</w:t>
      </w:r>
    </w:p>
    <w:p w:rsidR="00064DE0" w:rsidRDefault="00064DE0" w:rsidP="00064DE0">
      <w:pPr>
        <w:tabs>
          <w:tab w:val="left" w:pos="3300"/>
        </w:tabs>
        <w:rPr>
          <w:sz w:val="20"/>
          <w:szCs w:val="20"/>
          <w:lang w:val="en-US"/>
        </w:rPr>
      </w:pPr>
    </w:p>
    <w:p w:rsidR="00064DE0" w:rsidRDefault="00064DE0" w:rsidP="00064DE0">
      <w:pPr>
        <w:pStyle w:val="ListParagraph"/>
        <w:numPr>
          <w:ilvl w:val="0"/>
          <w:numId w:val="1"/>
        </w:numPr>
        <w:tabs>
          <w:tab w:val="left" w:pos="3300"/>
        </w:tabs>
        <w:rPr>
          <w:sz w:val="20"/>
          <w:szCs w:val="20"/>
          <w:lang w:val="en-US"/>
        </w:rPr>
      </w:pPr>
      <w:r>
        <w:rPr>
          <w:sz w:val="20"/>
          <w:szCs w:val="20"/>
          <w:lang w:val="en-US"/>
        </w:rPr>
        <w:t xml:space="preserve">Create a calculated measure ‘Measure for ABC’ with this formula: </w:t>
      </w:r>
    </w:p>
    <w:p w:rsidR="00064DE0" w:rsidRPr="00F45D67" w:rsidRDefault="00064DE0" w:rsidP="00064DE0">
      <w:pPr>
        <w:pStyle w:val="ListParagraph"/>
        <w:numPr>
          <w:ilvl w:val="1"/>
          <w:numId w:val="1"/>
        </w:numPr>
        <w:tabs>
          <w:tab w:val="left" w:pos="3300"/>
        </w:tabs>
        <w:rPr>
          <w:rFonts w:ascii="Consolas" w:hAnsi="Consolas" w:cs="Consolas"/>
          <w:color w:val="1F497D" w:themeColor="text2"/>
          <w:sz w:val="20"/>
          <w:szCs w:val="20"/>
          <w:lang w:val="en-US"/>
        </w:rPr>
      </w:pPr>
      <w:r w:rsidRPr="00F45D67">
        <w:rPr>
          <w:rFonts w:ascii="Consolas" w:hAnsi="Consolas" w:cs="Consolas"/>
          <w:color w:val="1F497D" w:themeColor="text2"/>
          <w:sz w:val="20"/>
          <w:szCs w:val="20"/>
          <w:lang w:val="en-US"/>
        </w:rPr>
        <w:t>[Measures].[Gross Revenue]</w:t>
      </w:r>
    </w:p>
    <w:p w:rsidR="00064DE0" w:rsidRDefault="00064DE0" w:rsidP="00064DE0">
      <w:pPr>
        <w:pStyle w:val="ListParagraph"/>
        <w:numPr>
          <w:ilvl w:val="0"/>
          <w:numId w:val="1"/>
        </w:numPr>
        <w:tabs>
          <w:tab w:val="left" w:pos="3300"/>
        </w:tabs>
        <w:rPr>
          <w:sz w:val="20"/>
          <w:szCs w:val="20"/>
          <w:lang w:val="en-US"/>
        </w:rPr>
      </w:pPr>
      <w:r>
        <w:rPr>
          <w:sz w:val="20"/>
          <w:szCs w:val="20"/>
          <w:lang w:val="en-US"/>
        </w:rPr>
        <w:t xml:space="preserve">Create a Script Command ‘Set for ABC’ with this formula: </w:t>
      </w:r>
    </w:p>
    <w:p w:rsidR="00064DE0" w:rsidRPr="00F45D67" w:rsidRDefault="00064DE0" w:rsidP="00064DE0">
      <w:pPr>
        <w:pStyle w:val="ListParagraph"/>
        <w:numPr>
          <w:ilvl w:val="1"/>
          <w:numId w:val="1"/>
        </w:numPr>
        <w:tabs>
          <w:tab w:val="left" w:pos="3300"/>
        </w:tabs>
        <w:rPr>
          <w:rFonts w:ascii="Consolas" w:hAnsi="Consolas" w:cs="Consolas"/>
          <w:color w:val="1F497D" w:themeColor="text2"/>
          <w:sz w:val="20"/>
          <w:szCs w:val="20"/>
          <w:lang w:val="en-US"/>
        </w:rPr>
      </w:pPr>
      <w:r w:rsidRPr="00F45D67">
        <w:rPr>
          <w:rFonts w:ascii="Consolas" w:hAnsi="Consolas" w:cs="Consolas"/>
          <w:color w:val="1F497D" w:themeColor="text2"/>
          <w:sz w:val="20"/>
          <w:szCs w:val="20"/>
          <w:lang w:val="en-US"/>
        </w:rPr>
        <w:t xml:space="preserve">CREATE SET [Set for ABC] AS </w:t>
      </w:r>
    </w:p>
    <w:p w:rsidR="00064DE0" w:rsidRPr="00F45D67" w:rsidRDefault="00064DE0" w:rsidP="00064DE0">
      <w:pPr>
        <w:pStyle w:val="ListParagraph"/>
        <w:tabs>
          <w:tab w:val="left" w:pos="3300"/>
        </w:tabs>
        <w:ind w:left="1440"/>
        <w:rPr>
          <w:rFonts w:ascii="Consolas" w:hAnsi="Consolas" w:cs="Consolas"/>
          <w:color w:val="1F497D" w:themeColor="text2"/>
          <w:sz w:val="20"/>
          <w:szCs w:val="20"/>
          <w:lang w:val="en-US"/>
        </w:rPr>
      </w:pPr>
      <w:proofErr w:type="spellStart"/>
      <w:proofErr w:type="gramStart"/>
      <w:r w:rsidRPr="00F45D67">
        <w:rPr>
          <w:rFonts w:ascii="Consolas" w:hAnsi="Consolas" w:cs="Consolas"/>
          <w:color w:val="1F497D" w:themeColor="text2"/>
          <w:sz w:val="20"/>
          <w:szCs w:val="20"/>
          <w:lang w:val="en-US"/>
        </w:rPr>
        <w:t>NonEmpty</w:t>
      </w:r>
      <w:proofErr w:type="spellEnd"/>
      <w:r w:rsidRPr="00F45D67">
        <w:rPr>
          <w:rFonts w:ascii="Consolas" w:hAnsi="Consolas" w:cs="Consolas"/>
          <w:color w:val="1F497D" w:themeColor="text2"/>
          <w:sz w:val="20"/>
          <w:szCs w:val="20"/>
          <w:lang w:val="en-US"/>
        </w:rPr>
        <w:t>( [</w:t>
      </w:r>
      <w:proofErr w:type="gramEnd"/>
      <w:r w:rsidRPr="00F45D67">
        <w:rPr>
          <w:rFonts w:ascii="Consolas" w:hAnsi="Consolas" w:cs="Consolas"/>
          <w:color w:val="1F497D" w:themeColor="text2"/>
          <w:sz w:val="20"/>
          <w:szCs w:val="20"/>
          <w:lang w:val="en-US"/>
        </w:rPr>
        <w:t xml:space="preserve">Items].[Item].[Item].MEMBERS, </w:t>
      </w:r>
    </w:p>
    <w:p w:rsidR="00064DE0" w:rsidRPr="00F45D67" w:rsidRDefault="00064DE0" w:rsidP="00064DE0">
      <w:pPr>
        <w:pStyle w:val="ListParagraph"/>
        <w:tabs>
          <w:tab w:val="left" w:pos="3300"/>
        </w:tabs>
        <w:ind w:left="1440"/>
        <w:rPr>
          <w:rFonts w:ascii="Consolas" w:hAnsi="Consolas" w:cs="Consolas"/>
          <w:color w:val="1F497D" w:themeColor="text2"/>
          <w:sz w:val="20"/>
          <w:szCs w:val="20"/>
          <w:lang w:val="en-US"/>
        </w:rPr>
      </w:pPr>
      <w:r w:rsidRPr="00F45D67">
        <w:rPr>
          <w:rFonts w:ascii="Consolas" w:hAnsi="Consolas" w:cs="Consolas"/>
          <w:color w:val="1F497D" w:themeColor="text2"/>
          <w:sz w:val="20"/>
          <w:szCs w:val="20"/>
          <w:lang w:val="en-US"/>
        </w:rPr>
        <w:t>[Measures</w:t>
      </w:r>
      <w:proofErr w:type="gramStart"/>
      <w:r w:rsidRPr="00F45D67">
        <w:rPr>
          <w:rFonts w:ascii="Consolas" w:hAnsi="Consolas" w:cs="Consolas"/>
          <w:color w:val="1F497D" w:themeColor="text2"/>
          <w:sz w:val="20"/>
          <w:szCs w:val="20"/>
          <w:lang w:val="en-US"/>
        </w:rPr>
        <w:t>].</w:t>
      </w:r>
      <w:proofErr w:type="gramEnd"/>
      <w:r w:rsidRPr="00F45D67">
        <w:rPr>
          <w:rFonts w:ascii="Consolas" w:hAnsi="Consolas" w:cs="Consolas"/>
          <w:color w:val="1F497D" w:themeColor="text2"/>
          <w:sz w:val="20"/>
          <w:szCs w:val="20"/>
          <w:lang w:val="en-US"/>
        </w:rPr>
        <w:t xml:space="preserve">[Measure for ABC] </w:t>
      </w:r>
      <w:r w:rsidR="00D36ADF">
        <w:rPr>
          <w:rFonts w:ascii="Consolas" w:hAnsi="Consolas" w:cs="Consolas"/>
          <w:color w:val="1F497D" w:themeColor="text2"/>
          <w:sz w:val="20"/>
          <w:szCs w:val="20"/>
          <w:lang w:val="en-US"/>
        </w:rPr>
        <w:t>)</w:t>
      </w:r>
      <w:bookmarkStart w:id="0" w:name="_GoBack"/>
      <w:bookmarkEnd w:id="0"/>
    </w:p>
    <w:p w:rsidR="00064DE0" w:rsidRDefault="00064DE0" w:rsidP="00064DE0">
      <w:pPr>
        <w:pStyle w:val="ListParagraph"/>
        <w:numPr>
          <w:ilvl w:val="0"/>
          <w:numId w:val="1"/>
        </w:numPr>
        <w:tabs>
          <w:tab w:val="left" w:pos="3300"/>
        </w:tabs>
        <w:rPr>
          <w:sz w:val="20"/>
          <w:szCs w:val="20"/>
          <w:lang w:val="en-US"/>
        </w:rPr>
      </w:pPr>
      <w:r>
        <w:rPr>
          <w:sz w:val="20"/>
          <w:szCs w:val="20"/>
          <w:lang w:val="en-US"/>
        </w:rPr>
        <w:t>Create a Script Command ‘A’ with this formula:</w:t>
      </w:r>
    </w:p>
    <w:p w:rsidR="00064DE0" w:rsidRPr="00F45D67" w:rsidRDefault="00064DE0" w:rsidP="00064DE0">
      <w:pPr>
        <w:pStyle w:val="ListParagraph"/>
        <w:numPr>
          <w:ilvl w:val="1"/>
          <w:numId w:val="1"/>
        </w:numPr>
        <w:tabs>
          <w:tab w:val="left" w:pos="3300"/>
        </w:tabs>
        <w:rPr>
          <w:rFonts w:ascii="Consolas" w:hAnsi="Consolas" w:cs="Consolas"/>
          <w:color w:val="1F497D" w:themeColor="text2"/>
          <w:sz w:val="20"/>
          <w:szCs w:val="20"/>
          <w:lang w:val="en-US"/>
        </w:rPr>
      </w:pPr>
      <w:r w:rsidRPr="00F45D67">
        <w:rPr>
          <w:rFonts w:ascii="Consolas" w:hAnsi="Consolas" w:cs="Consolas"/>
          <w:color w:val="1F497D" w:themeColor="text2"/>
          <w:sz w:val="20"/>
          <w:szCs w:val="20"/>
          <w:lang w:val="en-US"/>
        </w:rPr>
        <w:t xml:space="preserve">CREATE SET [A] AS </w:t>
      </w:r>
    </w:p>
    <w:p w:rsidR="00064DE0" w:rsidRPr="00F45D67" w:rsidRDefault="00064DE0" w:rsidP="00064DE0">
      <w:pPr>
        <w:pStyle w:val="ListParagraph"/>
        <w:tabs>
          <w:tab w:val="left" w:pos="3300"/>
        </w:tabs>
        <w:ind w:left="1440"/>
        <w:rPr>
          <w:rFonts w:ascii="Consolas" w:hAnsi="Consolas" w:cs="Consolas"/>
          <w:color w:val="1F497D" w:themeColor="text2"/>
          <w:sz w:val="20"/>
          <w:szCs w:val="20"/>
          <w:lang w:val="en-US"/>
        </w:rPr>
      </w:pPr>
      <w:proofErr w:type="spellStart"/>
      <w:proofErr w:type="gramStart"/>
      <w:r w:rsidRPr="00F45D67">
        <w:rPr>
          <w:rFonts w:ascii="Consolas" w:hAnsi="Consolas" w:cs="Consolas"/>
          <w:color w:val="1F497D" w:themeColor="text2"/>
          <w:sz w:val="20"/>
          <w:szCs w:val="20"/>
          <w:lang w:val="en-US"/>
        </w:rPr>
        <w:t>TopPercent</w:t>
      </w:r>
      <w:proofErr w:type="spellEnd"/>
      <w:r w:rsidRPr="00F45D67">
        <w:rPr>
          <w:rFonts w:ascii="Consolas" w:hAnsi="Consolas" w:cs="Consolas"/>
          <w:color w:val="1F497D" w:themeColor="text2"/>
          <w:sz w:val="20"/>
          <w:szCs w:val="20"/>
          <w:lang w:val="en-US"/>
        </w:rPr>
        <w:t>( [</w:t>
      </w:r>
      <w:proofErr w:type="gramEnd"/>
      <w:r w:rsidRPr="00F45D67">
        <w:rPr>
          <w:rFonts w:ascii="Consolas" w:hAnsi="Consolas" w:cs="Consolas"/>
          <w:color w:val="1F497D" w:themeColor="text2"/>
          <w:sz w:val="20"/>
          <w:szCs w:val="20"/>
          <w:lang w:val="en-US"/>
        </w:rPr>
        <w:t xml:space="preserve">Set for ABC], 30, [Measures].[Measure for ABC] ) </w:t>
      </w:r>
    </w:p>
    <w:p w:rsidR="00064DE0" w:rsidRDefault="00064DE0" w:rsidP="00064DE0">
      <w:pPr>
        <w:pStyle w:val="ListParagraph"/>
        <w:numPr>
          <w:ilvl w:val="0"/>
          <w:numId w:val="1"/>
        </w:numPr>
        <w:tabs>
          <w:tab w:val="left" w:pos="3300"/>
        </w:tabs>
        <w:rPr>
          <w:sz w:val="20"/>
          <w:szCs w:val="20"/>
          <w:lang w:val="en-US"/>
        </w:rPr>
      </w:pPr>
      <w:r>
        <w:rPr>
          <w:sz w:val="20"/>
          <w:szCs w:val="20"/>
          <w:lang w:val="en-US"/>
        </w:rPr>
        <w:t>Create a Script Command ‘B’ with this formula:</w:t>
      </w:r>
    </w:p>
    <w:p w:rsidR="00064DE0" w:rsidRPr="00F45D67" w:rsidRDefault="00064DE0" w:rsidP="00064DE0">
      <w:pPr>
        <w:pStyle w:val="ListParagraph"/>
        <w:numPr>
          <w:ilvl w:val="1"/>
          <w:numId w:val="1"/>
        </w:numPr>
        <w:tabs>
          <w:tab w:val="left" w:pos="3300"/>
        </w:tabs>
        <w:rPr>
          <w:rFonts w:ascii="Consolas" w:hAnsi="Consolas" w:cs="Consolas"/>
          <w:color w:val="1F497D" w:themeColor="text2"/>
          <w:sz w:val="20"/>
          <w:szCs w:val="20"/>
          <w:lang w:val="en-US"/>
        </w:rPr>
      </w:pPr>
      <w:r w:rsidRPr="00F45D67">
        <w:rPr>
          <w:rFonts w:ascii="Consolas" w:hAnsi="Consolas" w:cs="Consolas"/>
          <w:color w:val="1F497D" w:themeColor="text2"/>
          <w:sz w:val="20"/>
          <w:szCs w:val="20"/>
          <w:lang w:val="en-US"/>
        </w:rPr>
        <w:t xml:space="preserve">CREATE SET [B] AS </w:t>
      </w:r>
    </w:p>
    <w:p w:rsidR="00064DE0" w:rsidRPr="00F45D67" w:rsidRDefault="00064DE0" w:rsidP="00064DE0">
      <w:pPr>
        <w:pStyle w:val="ListParagraph"/>
        <w:tabs>
          <w:tab w:val="left" w:pos="3300"/>
        </w:tabs>
        <w:ind w:left="1440"/>
        <w:rPr>
          <w:rFonts w:ascii="Consolas" w:hAnsi="Consolas" w:cs="Consolas"/>
          <w:color w:val="1F497D" w:themeColor="text2"/>
          <w:sz w:val="20"/>
          <w:szCs w:val="20"/>
          <w:lang w:val="en-US"/>
        </w:rPr>
      </w:pPr>
      <w:proofErr w:type="spellStart"/>
      <w:proofErr w:type="gramStart"/>
      <w:r w:rsidRPr="00F45D67">
        <w:rPr>
          <w:rFonts w:ascii="Consolas" w:hAnsi="Consolas" w:cs="Consolas"/>
          <w:color w:val="1F497D" w:themeColor="text2"/>
          <w:sz w:val="20"/>
          <w:szCs w:val="20"/>
          <w:lang w:val="en-US"/>
        </w:rPr>
        <w:t>TopPercent</w:t>
      </w:r>
      <w:proofErr w:type="spellEnd"/>
      <w:r w:rsidRPr="00F45D67">
        <w:rPr>
          <w:rFonts w:ascii="Consolas" w:hAnsi="Consolas" w:cs="Consolas"/>
          <w:color w:val="1F497D" w:themeColor="text2"/>
          <w:sz w:val="20"/>
          <w:szCs w:val="20"/>
          <w:lang w:val="en-US"/>
        </w:rPr>
        <w:t>( [</w:t>
      </w:r>
      <w:proofErr w:type="gramEnd"/>
      <w:r w:rsidRPr="00F45D67">
        <w:rPr>
          <w:rFonts w:ascii="Consolas" w:hAnsi="Consolas" w:cs="Consolas"/>
          <w:color w:val="1F497D" w:themeColor="text2"/>
          <w:sz w:val="20"/>
          <w:szCs w:val="20"/>
          <w:lang w:val="en-US"/>
        </w:rPr>
        <w:t>Set for ABC], 80, [Measures].[Measure for ABC] ) - [A]</w:t>
      </w:r>
    </w:p>
    <w:p w:rsidR="00064DE0" w:rsidRDefault="00064DE0" w:rsidP="00064DE0">
      <w:pPr>
        <w:pStyle w:val="ListParagraph"/>
        <w:numPr>
          <w:ilvl w:val="0"/>
          <w:numId w:val="1"/>
        </w:numPr>
        <w:tabs>
          <w:tab w:val="left" w:pos="3300"/>
        </w:tabs>
        <w:rPr>
          <w:sz w:val="20"/>
          <w:szCs w:val="20"/>
          <w:lang w:val="en-US"/>
        </w:rPr>
      </w:pPr>
      <w:r>
        <w:rPr>
          <w:sz w:val="20"/>
          <w:szCs w:val="20"/>
          <w:lang w:val="en-US"/>
        </w:rPr>
        <w:t>Create a Script Command ‘C’ with this formula:</w:t>
      </w:r>
    </w:p>
    <w:p w:rsidR="00064DE0" w:rsidRPr="00F45D67" w:rsidRDefault="00064DE0" w:rsidP="00064DE0">
      <w:pPr>
        <w:pStyle w:val="ListParagraph"/>
        <w:numPr>
          <w:ilvl w:val="1"/>
          <w:numId w:val="1"/>
        </w:numPr>
        <w:tabs>
          <w:tab w:val="left" w:pos="3300"/>
        </w:tabs>
        <w:rPr>
          <w:rFonts w:ascii="Consolas" w:hAnsi="Consolas" w:cs="Consolas"/>
          <w:color w:val="1F497D" w:themeColor="text2"/>
          <w:sz w:val="20"/>
          <w:szCs w:val="20"/>
          <w:lang w:val="en-US"/>
        </w:rPr>
      </w:pPr>
      <w:r w:rsidRPr="00F45D67">
        <w:rPr>
          <w:rFonts w:ascii="Consolas" w:hAnsi="Consolas" w:cs="Consolas"/>
          <w:color w:val="1F497D" w:themeColor="text2"/>
          <w:sz w:val="20"/>
          <w:szCs w:val="20"/>
          <w:lang w:val="en-US"/>
        </w:rPr>
        <w:t xml:space="preserve">CREATE SET [C] AS </w:t>
      </w:r>
    </w:p>
    <w:p w:rsidR="00064DE0" w:rsidRPr="00F45D67" w:rsidRDefault="00064DE0" w:rsidP="00064DE0">
      <w:pPr>
        <w:pStyle w:val="ListParagraph"/>
        <w:tabs>
          <w:tab w:val="left" w:pos="3300"/>
        </w:tabs>
        <w:ind w:left="1440"/>
        <w:rPr>
          <w:rFonts w:ascii="Consolas" w:hAnsi="Consolas" w:cs="Consolas"/>
          <w:color w:val="1F497D" w:themeColor="text2"/>
          <w:sz w:val="20"/>
          <w:szCs w:val="20"/>
          <w:lang w:val="en-US"/>
        </w:rPr>
      </w:pPr>
      <w:r w:rsidRPr="00F45D67">
        <w:rPr>
          <w:rFonts w:ascii="Consolas" w:hAnsi="Consolas" w:cs="Consolas"/>
          <w:color w:val="1F497D" w:themeColor="text2"/>
          <w:sz w:val="20"/>
          <w:szCs w:val="20"/>
          <w:lang w:val="en-US"/>
        </w:rPr>
        <w:t>[Set for ABC] - [A] - [B]</w:t>
      </w:r>
    </w:p>
    <w:p w:rsidR="00064DE0" w:rsidRDefault="00064DE0" w:rsidP="00064DE0">
      <w:pPr>
        <w:pStyle w:val="ListParagraph"/>
        <w:numPr>
          <w:ilvl w:val="0"/>
          <w:numId w:val="1"/>
        </w:numPr>
        <w:tabs>
          <w:tab w:val="left" w:pos="3300"/>
        </w:tabs>
        <w:rPr>
          <w:sz w:val="20"/>
          <w:szCs w:val="20"/>
          <w:lang w:val="en-US"/>
        </w:rPr>
      </w:pPr>
      <w:r>
        <w:rPr>
          <w:sz w:val="20"/>
          <w:szCs w:val="20"/>
          <w:lang w:val="en-US"/>
        </w:rPr>
        <w:t>Create a calculated measure ‘ABC Group’ with this formula:</w:t>
      </w:r>
    </w:p>
    <w:p w:rsidR="00064DE0" w:rsidRPr="00F45D67" w:rsidRDefault="00064DE0" w:rsidP="00064DE0">
      <w:pPr>
        <w:pStyle w:val="ListParagraph"/>
        <w:numPr>
          <w:ilvl w:val="1"/>
          <w:numId w:val="1"/>
        </w:numPr>
        <w:tabs>
          <w:tab w:val="left" w:pos="3300"/>
        </w:tabs>
        <w:rPr>
          <w:rFonts w:ascii="Consolas" w:hAnsi="Consolas" w:cs="Consolas"/>
          <w:color w:val="1F497D" w:themeColor="text2"/>
          <w:sz w:val="20"/>
          <w:szCs w:val="20"/>
          <w:lang w:val="en-US"/>
        </w:rPr>
      </w:pPr>
      <w:proofErr w:type="spellStart"/>
      <w:r w:rsidRPr="00F45D67">
        <w:rPr>
          <w:rFonts w:ascii="Consolas" w:hAnsi="Consolas" w:cs="Consolas"/>
          <w:color w:val="1F497D" w:themeColor="text2"/>
          <w:sz w:val="20"/>
          <w:szCs w:val="20"/>
          <w:lang w:val="en-US"/>
        </w:rPr>
        <w:t>iif</w:t>
      </w:r>
      <w:proofErr w:type="spellEnd"/>
      <w:r w:rsidRPr="00F45D67">
        <w:rPr>
          <w:rFonts w:ascii="Consolas" w:hAnsi="Consolas" w:cs="Consolas"/>
          <w:color w:val="1F497D" w:themeColor="text2"/>
          <w:sz w:val="20"/>
          <w:szCs w:val="20"/>
          <w:lang w:val="en-US"/>
        </w:rPr>
        <w:t xml:space="preserve">( </w:t>
      </w:r>
      <w:proofErr w:type="spellStart"/>
      <w:r w:rsidRPr="00F45D67">
        <w:rPr>
          <w:rFonts w:ascii="Consolas" w:hAnsi="Consolas" w:cs="Consolas"/>
          <w:color w:val="1F497D" w:themeColor="text2"/>
          <w:sz w:val="20"/>
          <w:szCs w:val="20"/>
          <w:lang w:val="en-US"/>
        </w:rPr>
        <w:t>IsEmpty</w:t>
      </w:r>
      <w:proofErr w:type="spellEnd"/>
      <w:r w:rsidRPr="00F45D67">
        <w:rPr>
          <w:rFonts w:ascii="Consolas" w:hAnsi="Consolas" w:cs="Consolas"/>
          <w:color w:val="1F497D" w:themeColor="text2"/>
          <w:sz w:val="20"/>
          <w:szCs w:val="20"/>
          <w:lang w:val="en-US"/>
        </w:rPr>
        <w:t xml:space="preserve">( [Measures].[Measure for ABC] ), null, </w:t>
      </w:r>
    </w:p>
    <w:p w:rsidR="00064DE0" w:rsidRPr="00F45D67" w:rsidRDefault="00064DE0" w:rsidP="00064DE0">
      <w:pPr>
        <w:pStyle w:val="ListParagraph"/>
        <w:tabs>
          <w:tab w:val="left" w:pos="3300"/>
        </w:tabs>
        <w:ind w:left="1440"/>
        <w:rPr>
          <w:rFonts w:ascii="Consolas" w:hAnsi="Consolas" w:cs="Consolas"/>
          <w:color w:val="1F497D" w:themeColor="text2"/>
          <w:sz w:val="20"/>
          <w:szCs w:val="20"/>
          <w:lang w:val="en-US"/>
        </w:rPr>
      </w:pPr>
      <w:proofErr w:type="spellStart"/>
      <w:proofErr w:type="gramStart"/>
      <w:r w:rsidRPr="00F45D67">
        <w:rPr>
          <w:rFonts w:ascii="Consolas" w:hAnsi="Consolas" w:cs="Consolas"/>
          <w:color w:val="1F497D" w:themeColor="text2"/>
          <w:sz w:val="20"/>
          <w:szCs w:val="20"/>
          <w:lang w:val="en-US"/>
        </w:rPr>
        <w:t>iif</w:t>
      </w:r>
      <w:proofErr w:type="spellEnd"/>
      <w:r w:rsidRPr="00F45D67">
        <w:rPr>
          <w:rFonts w:ascii="Consolas" w:hAnsi="Consolas" w:cs="Consolas"/>
          <w:color w:val="1F497D" w:themeColor="text2"/>
          <w:sz w:val="20"/>
          <w:szCs w:val="20"/>
          <w:lang w:val="en-US"/>
        </w:rPr>
        <w:t>( Intersect</w:t>
      </w:r>
      <w:proofErr w:type="gramEnd"/>
      <w:r w:rsidRPr="00F45D67">
        <w:rPr>
          <w:rFonts w:ascii="Consolas" w:hAnsi="Consolas" w:cs="Consolas"/>
          <w:color w:val="1F497D" w:themeColor="text2"/>
          <w:sz w:val="20"/>
          <w:szCs w:val="20"/>
          <w:lang w:val="en-US"/>
        </w:rPr>
        <w:t>( [A], [Items].[Item].</w:t>
      </w:r>
      <w:proofErr w:type="spellStart"/>
      <w:r w:rsidRPr="00F45D67">
        <w:rPr>
          <w:rFonts w:ascii="Consolas" w:hAnsi="Consolas" w:cs="Consolas"/>
          <w:color w:val="1F497D" w:themeColor="text2"/>
          <w:sz w:val="20"/>
          <w:szCs w:val="20"/>
          <w:lang w:val="en-US"/>
        </w:rPr>
        <w:t>CurrentMember</w:t>
      </w:r>
      <w:proofErr w:type="spellEnd"/>
      <w:r w:rsidRPr="00F45D67">
        <w:rPr>
          <w:rFonts w:ascii="Consolas" w:hAnsi="Consolas" w:cs="Consolas"/>
          <w:color w:val="1F497D" w:themeColor="text2"/>
          <w:sz w:val="20"/>
          <w:szCs w:val="20"/>
          <w:lang w:val="en-US"/>
        </w:rPr>
        <w:t xml:space="preserve"> ).Count &gt; 0, 'A', </w:t>
      </w:r>
    </w:p>
    <w:p w:rsidR="00064DE0" w:rsidRPr="00F45D67" w:rsidRDefault="00064DE0" w:rsidP="00064DE0">
      <w:pPr>
        <w:pStyle w:val="ListParagraph"/>
        <w:tabs>
          <w:tab w:val="left" w:pos="3300"/>
        </w:tabs>
        <w:ind w:left="1440"/>
        <w:rPr>
          <w:rFonts w:ascii="Consolas" w:hAnsi="Consolas" w:cs="Consolas"/>
          <w:color w:val="1F497D" w:themeColor="text2"/>
          <w:sz w:val="20"/>
          <w:szCs w:val="20"/>
          <w:lang w:val="en-US"/>
        </w:rPr>
      </w:pPr>
      <w:proofErr w:type="spellStart"/>
      <w:proofErr w:type="gramStart"/>
      <w:r w:rsidRPr="00F45D67">
        <w:rPr>
          <w:rFonts w:ascii="Consolas" w:hAnsi="Consolas" w:cs="Consolas"/>
          <w:color w:val="1F497D" w:themeColor="text2"/>
          <w:sz w:val="20"/>
          <w:szCs w:val="20"/>
          <w:lang w:val="en-US"/>
        </w:rPr>
        <w:t>iif</w:t>
      </w:r>
      <w:proofErr w:type="spellEnd"/>
      <w:r w:rsidRPr="00F45D67">
        <w:rPr>
          <w:rFonts w:ascii="Consolas" w:hAnsi="Consolas" w:cs="Consolas"/>
          <w:color w:val="1F497D" w:themeColor="text2"/>
          <w:sz w:val="20"/>
          <w:szCs w:val="20"/>
          <w:lang w:val="en-US"/>
        </w:rPr>
        <w:t>( Intersect</w:t>
      </w:r>
      <w:proofErr w:type="gramEnd"/>
      <w:r w:rsidRPr="00F45D67">
        <w:rPr>
          <w:rFonts w:ascii="Consolas" w:hAnsi="Consolas" w:cs="Consolas"/>
          <w:color w:val="1F497D" w:themeColor="text2"/>
          <w:sz w:val="20"/>
          <w:szCs w:val="20"/>
          <w:lang w:val="en-US"/>
        </w:rPr>
        <w:t>( [B], [Items].[Item].</w:t>
      </w:r>
      <w:proofErr w:type="spellStart"/>
      <w:r w:rsidRPr="00F45D67">
        <w:rPr>
          <w:rFonts w:ascii="Consolas" w:hAnsi="Consolas" w:cs="Consolas"/>
          <w:color w:val="1F497D" w:themeColor="text2"/>
          <w:sz w:val="20"/>
          <w:szCs w:val="20"/>
          <w:lang w:val="en-US"/>
        </w:rPr>
        <w:t>CurrentMember</w:t>
      </w:r>
      <w:proofErr w:type="spellEnd"/>
      <w:r w:rsidRPr="00F45D67">
        <w:rPr>
          <w:rFonts w:ascii="Consolas" w:hAnsi="Consolas" w:cs="Consolas"/>
          <w:color w:val="1F497D" w:themeColor="text2"/>
          <w:sz w:val="20"/>
          <w:szCs w:val="20"/>
          <w:lang w:val="en-US"/>
        </w:rPr>
        <w:t xml:space="preserve"> ).Count &gt; 0, 'B', 'C' ) ) )</w:t>
      </w:r>
    </w:p>
    <w:p w:rsidR="00064DE0" w:rsidRDefault="00064DE0" w:rsidP="00064DE0">
      <w:pPr>
        <w:tabs>
          <w:tab w:val="left" w:pos="3300"/>
        </w:tabs>
        <w:rPr>
          <w:sz w:val="20"/>
          <w:szCs w:val="20"/>
          <w:lang w:val="en-US"/>
        </w:rPr>
      </w:pPr>
    </w:p>
    <w:p w:rsidR="00064DE0" w:rsidRDefault="00064DE0" w:rsidP="00064DE0">
      <w:pPr>
        <w:tabs>
          <w:tab w:val="left" w:pos="3300"/>
        </w:tabs>
        <w:rPr>
          <w:sz w:val="20"/>
          <w:szCs w:val="20"/>
          <w:lang w:val="en-US"/>
        </w:rPr>
      </w:pPr>
      <w:r>
        <w:rPr>
          <w:sz w:val="20"/>
          <w:szCs w:val="20"/>
          <w:lang w:val="en-US"/>
        </w:rPr>
        <w:t>Your cube will look like this:</w:t>
      </w:r>
    </w:p>
    <w:p w:rsidR="00064DE0" w:rsidRDefault="00064DE0" w:rsidP="00064DE0">
      <w:pPr>
        <w:tabs>
          <w:tab w:val="left" w:pos="3300"/>
        </w:tabs>
        <w:rPr>
          <w:sz w:val="20"/>
          <w:szCs w:val="20"/>
          <w:lang w:val="en-US"/>
        </w:rPr>
      </w:pPr>
      <w:r>
        <w:rPr>
          <w:noProof/>
          <w:lang w:val="da-DK" w:eastAsia="da-DK"/>
        </w:rPr>
        <w:drawing>
          <wp:inline distT="0" distB="0" distL="0" distR="0" wp14:anchorId="65639632" wp14:editId="3885F2B4">
            <wp:extent cx="4057143" cy="22000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057143" cy="2200000"/>
                    </a:xfrm>
                    <a:prstGeom prst="rect">
                      <a:avLst/>
                    </a:prstGeom>
                  </pic:spPr>
                </pic:pic>
              </a:graphicData>
            </a:graphic>
          </wp:inline>
        </w:drawing>
      </w:r>
    </w:p>
    <w:p w:rsidR="00064DE0" w:rsidRDefault="00064DE0" w:rsidP="00064DE0">
      <w:pPr>
        <w:tabs>
          <w:tab w:val="left" w:pos="3300"/>
        </w:tabs>
        <w:rPr>
          <w:sz w:val="20"/>
          <w:szCs w:val="20"/>
          <w:lang w:val="en-US"/>
        </w:rPr>
      </w:pPr>
    </w:p>
    <w:p w:rsidR="00064DE0" w:rsidRDefault="00064DE0" w:rsidP="00064DE0">
      <w:pPr>
        <w:tabs>
          <w:tab w:val="left" w:pos="3300"/>
        </w:tabs>
        <w:rPr>
          <w:sz w:val="20"/>
          <w:szCs w:val="20"/>
          <w:lang w:val="en-US"/>
        </w:rPr>
      </w:pPr>
    </w:p>
    <w:p w:rsidR="00064DE0" w:rsidRDefault="00064DE0" w:rsidP="00064DE0">
      <w:pPr>
        <w:tabs>
          <w:tab w:val="left" w:pos="3300"/>
        </w:tabs>
        <w:rPr>
          <w:sz w:val="20"/>
          <w:szCs w:val="20"/>
          <w:lang w:val="en-US"/>
        </w:rPr>
      </w:pPr>
    </w:p>
    <w:p w:rsidR="00064DE0" w:rsidRDefault="00064DE0" w:rsidP="00064DE0">
      <w:pPr>
        <w:tabs>
          <w:tab w:val="left" w:pos="3300"/>
        </w:tabs>
        <w:rPr>
          <w:sz w:val="20"/>
          <w:szCs w:val="20"/>
          <w:lang w:val="en-US"/>
        </w:rPr>
      </w:pPr>
    </w:p>
    <w:p w:rsidR="00064DE0" w:rsidRDefault="00064DE0" w:rsidP="00064DE0">
      <w:pPr>
        <w:tabs>
          <w:tab w:val="left" w:pos="3300"/>
        </w:tabs>
        <w:rPr>
          <w:sz w:val="20"/>
          <w:szCs w:val="20"/>
          <w:lang w:val="en-US"/>
        </w:rPr>
      </w:pPr>
    </w:p>
    <w:p w:rsidR="00064DE0" w:rsidRDefault="00064DE0" w:rsidP="00064DE0">
      <w:pPr>
        <w:tabs>
          <w:tab w:val="left" w:pos="3300"/>
        </w:tabs>
        <w:rPr>
          <w:sz w:val="20"/>
          <w:szCs w:val="20"/>
          <w:lang w:val="en-US"/>
        </w:rPr>
      </w:pPr>
    </w:p>
    <w:p w:rsidR="00064DE0" w:rsidRDefault="00064DE0" w:rsidP="00064DE0">
      <w:pPr>
        <w:tabs>
          <w:tab w:val="left" w:pos="3300"/>
        </w:tabs>
        <w:rPr>
          <w:sz w:val="20"/>
          <w:szCs w:val="20"/>
          <w:lang w:val="en-US"/>
        </w:rPr>
      </w:pPr>
      <w:r>
        <w:rPr>
          <w:sz w:val="20"/>
          <w:szCs w:val="20"/>
          <w:lang w:val="en-US"/>
        </w:rPr>
        <w:lastRenderedPageBreak/>
        <w:t>The result:</w:t>
      </w:r>
    </w:p>
    <w:p w:rsidR="00064DE0" w:rsidRPr="00F45D67" w:rsidRDefault="00064DE0" w:rsidP="00064DE0">
      <w:pPr>
        <w:tabs>
          <w:tab w:val="left" w:pos="3300"/>
        </w:tabs>
        <w:rPr>
          <w:sz w:val="20"/>
          <w:szCs w:val="20"/>
          <w:lang w:val="en-US"/>
        </w:rPr>
      </w:pPr>
      <w:r>
        <w:rPr>
          <w:noProof/>
          <w:lang w:val="da-DK" w:eastAsia="da-DK"/>
        </w:rPr>
        <w:drawing>
          <wp:inline distT="0" distB="0" distL="0" distR="0" wp14:anchorId="05BCA482" wp14:editId="30FFBCC9">
            <wp:extent cx="3990476" cy="34095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990476" cy="3409524"/>
                    </a:xfrm>
                    <a:prstGeom prst="rect">
                      <a:avLst/>
                    </a:prstGeom>
                  </pic:spPr>
                </pic:pic>
              </a:graphicData>
            </a:graphic>
          </wp:inline>
        </w:drawing>
      </w:r>
    </w:p>
    <w:p w:rsidR="00D56A6F" w:rsidRDefault="00D56A6F"/>
    <w:sectPr w:rsidR="00D56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254F0"/>
    <w:multiLevelType w:val="hybridMultilevel"/>
    <w:tmpl w:val="28C6778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E0"/>
    <w:rsid w:val="00064DE0"/>
    <w:rsid w:val="00D36ADF"/>
    <w:rsid w:val="00D56A6F"/>
    <w:rsid w:val="00F648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4DD6"/>
  <w15:docId w15:val="{D01BD74B-9A7A-4DE2-8338-77A39300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DE0"/>
    <w:rPr>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DE0"/>
    <w:pPr>
      <w:ind w:left="720"/>
      <w:contextualSpacing/>
    </w:pPr>
  </w:style>
  <w:style w:type="paragraph" w:styleId="BalloonText">
    <w:name w:val="Balloon Text"/>
    <w:basedOn w:val="Normal"/>
    <w:link w:val="BalloonTextChar"/>
    <w:uiPriority w:val="99"/>
    <w:semiHidden/>
    <w:unhideWhenUsed/>
    <w:rsid w:val="00064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DE0"/>
    <w:rPr>
      <w:rFonts w:ascii="Tahoma" w:hAnsi="Tahoma" w:cs="Tahoma"/>
      <w:sz w:val="16"/>
      <w:szCs w:val="16"/>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Eld</dc:creator>
  <cp:lastModifiedBy>Ole Engberg</cp:lastModifiedBy>
  <cp:revision>2</cp:revision>
  <dcterms:created xsi:type="dcterms:W3CDTF">2018-04-16T10:04:00Z</dcterms:created>
  <dcterms:modified xsi:type="dcterms:W3CDTF">2018-04-16T10:04:00Z</dcterms:modified>
</cp:coreProperties>
</file>